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5F" w:rsidRDefault="00C0135F" w:rsidP="00B627C7">
      <w:pPr>
        <w:shd w:val="clear" w:color="auto" w:fill="FFFFFF"/>
        <w:autoSpaceDE w:val="0"/>
        <w:jc w:val="center"/>
        <w:rPr>
          <w:rFonts w:ascii="Arial" w:hAnsi="Arial" w:cs="Arial"/>
          <w:b/>
          <w:bCs/>
          <w:color w:val="000000"/>
          <w:sz w:val="32"/>
          <w:szCs w:val="32"/>
        </w:rPr>
      </w:pPr>
      <w:r>
        <w:rPr>
          <w:rFonts w:ascii="Arial" w:hAnsi="Arial" w:cs="Arial"/>
          <w:b/>
          <w:bCs/>
          <w:color w:val="000000"/>
          <w:sz w:val="32"/>
          <w:szCs w:val="32"/>
        </w:rPr>
        <w:t>10.02.2021 г. № 14</w:t>
      </w:r>
    </w:p>
    <w:p w:rsidR="00C0135F" w:rsidRDefault="00C0135F" w:rsidP="00C0135F">
      <w:pPr>
        <w:numPr>
          <w:ilvl w:val="0"/>
          <w:numId w:val="4"/>
        </w:numPr>
        <w:shd w:val="clear" w:color="auto" w:fill="FFFFFF"/>
        <w:autoSpaceDE w:val="0"/>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C0135F" w:rsidRDefault="00C0135F" w:rsidP="00C0135F">
      <w:pPr>
        <w:numPr>
          <w:ilvl w:val="0"/>
          <w:numId w:val="4"/>
        </w:numPr>
        <w:shd w:val="clear" w:color="auto" w:fill="FFFFFF"/>
        <w:autoSpaceDE w:val="0"/>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C0135F" w:rsidRDefault="00C0135F" w:rsidP="00C0135F">
      <w:pPr>
        <w:numPr>
          <w:ilvl w:val="0"/>
          <w:numId w:val="4"/>
        </w:numPr>
        <w:shd w:val="clear" w:color="auto" w:fill="FFFFFF"/>
        <w:autoSpaceDE w:val="0"/>
        <w:jc w:val="center"/>
        <w:rPr>
          <w:rFonts w:ascii="Arial" w:hAnsi="Arial" w:cs="Arial"/>
          <w:b/>
          <w:bCs/>
          <w:color w:val="000000"/>
          <w:sz w:val="32"/>
          <w:szCs w:val="32"/>
        </w:rPr>
      </w:pPr>
      <w:r>
        <w:rPr>
          <w:rFonts w:ascii="Arial" w:hAnsi="Arial" w:cs="Arial"/>
          <w:b/>
          <w:bCs/>
          <w:color w:val="000000"/>
          <w:sz w:val="32"/>
          <w:szCs w:val="32"/>
        </w:rPr>
        <w:t>КИРЕНСКИЙ РАЙОН</w:t>
      </w:r>
    </w:p>
    <w:p w:rsidR="00C0135F" w:rsidRDefault="00C0135F" w:rsidP="00C0135F">
      <w:pPr>
        <w:numPr>
          <w:ilvl w:val="0"/>
          <w:numId w:val="4"/>
        </w:numPr>
        <w:shd w:val="clear" w:color="auto" w:fill="FFFFFF"/>
        <w:autoSpaceDE w:val="0"/>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C0135F" w:rsidRDefault="00C0135F" w:rsidP="00C0135F">
      <w:pPr>
        <w:numPr>
          <w:ilvl w:val="0"/>
          <w:numId w:val="4"/>
        </w:numPr>
        <w:shd w:val="clear" w:color="auto" w:fill="FFFFFF"/>
        <w:autoSpaceDE w:val="0"/>
        <w:jc w:val="center"/>
        <w:rPr>
          <w:rFonts w:ascii="Arial" w:hAnsi="Arial" w:cs="Arial"/>
          <w:b/>
          <w:bCs/>
          <w:color w:val="000000"/>
          <w:sz w:val="32"/>
          <w:szCs w:val="32"/>
        </w:rPr>
      </w:pPr>
      <w:r>
        <w:rPr>
          <w:rFonts w:ascii="Arial" w:hAnsi="Arial" w:cs="Arial"/>
          <w:b/>
          <w:bCs/>
          <w:color w:val="000000"/>
          <w:sz w:val="32"/>
          <w:szCs w:val="32"/>
        </w:rPr>
        <w:t>СЕЛЬСКОГО ПОСЕЛЕНИЯ</w:t>
      </w:r>
    </w:p>
    <w:p w:rsidR="00C0135F" w:rsidRDefault="00C0135F" w:rsidP="00C0135F">
      <w:pPr>
        <w:rPr>
          <w:b/>
          <w:sz w:val="28"/>
          <w:szCs w:val="28"/>
        </w:rPr>
      </w:pPr>
    </w:p>
    <w:p w:rsidR="00C0135F" w:rsidRPr="00D3018B" w:rsidRDefault="00C0135F" w:rsidP="00C0135F">
      <w:pPr>
        <w:jc w:val="center"/>
        <w:rPr>
          <w:rFonts w:ascii="Arial" w:hAnsi="Arial" w:cs="Arial"/>
          <w:i/>
          <w:sz w:val="32"/>
          <w:szCs w:val="32"/>
        </w:rPr>
      </w:pPr>
      <w:r w:rsidRPr="00D3018B">
        <w:rPr>
          <w:rFonts w:ascii="Arial" w:hAnsi="Arial" w:cs="Arial"/>
          <w:b/>
          <w:sz w:val="32"/>
          <w:szCs w:val="32"/>
        </w:rPr>
        <w:t>О</w:t>
      </w:r>
      <w:r>
        <w:rPr>
          <w:rFonts w:ascii="Arial" w:hAnsi="Arial" w:cs="Arial"/>
          <w:b/>
          <w:sz w:val="32"/>
          <w:szCs w:val="32"/>
        </w:rPr>
        <w:t xml:space="preserve"> УТВЕРЖДЕНИИ ПОРЯДКА ФОРМИРОВАНИЯ И ВЕДЕНИЯ РЕЕСТРА ИСТОЧНИКОВ ДОХОДОВ БЮДЖЕТА АЛЫМОВСКОГО СЕЛЬСКОГО ПОСЕЛЕНИЯ</w:t>
      </w:r>
    </w:p>
    <w:p w:rsidR="00C0135F" w:rsidRPr="00C0135F" w:rsidRDefault="00C0135F" w:rsidP="00C0135F">
      <w:pPr>
        <w:numPr>
          <w:ilvl w:val="0"/>
          <w:numId w:val="1"/>
        </w:numPr>
        <w:ind w:left="0" w:firstLine="0"/>
        <w:jc w:val="both"/>
        <w:rPr>
          <w:rFonts w:ascii="Arial" w:hAnsi="Arial" w:cs="Arial"/>
          <w:sz w:val="24"/>
          <w:szCs w:val="24"/>
        </w:rPr>
      </w:pPr>
    </w:p>
    <w:p w:rsidR="00F320A0" w:rsidRPr="00C0135F" w:rsidRDefault="00F320A0" w:rsidP="00C0135F">
      <w:pPr>
        <w:numPr>
          <w:ilvl w:val="0"/>
          <w:numId w:val="1"/>
        </w:numPr>
        <w:ind w:left="0" w:firstLine="0"/>
        <w:jc w:val="both"/>
        <w:rPr>
          <w:rFonts w:ascii="Arial" w:hAnsi="Arial" w:cs="Arial"/>
          <w:sz w:val="24"/>
          <w:szCs w:val="24"/>
        </w:rPr>
      </w:pPr>
      <w:r w:rsidRPr="00C0135F">
        <w:rPr>
          <w:rFonts w:ascii="Arial" w:hAnsi="Arial" w:cs="Arial"/>
          <w:sz w:val="24"/>
          <w:szCs w:val="24"/>
        </w:rPr>
        <w:t>В соответствии со статьей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администрация Алымовского сельского поселения</w:t>
      </w:r>
    </w:p>
    <w:p w:rsidR="00F320A0" w:rsidRPr="00C0135F" w:rsidRDefault="00F320A0" w:rsidP="00C0135F">
      <w:pPr>
        <w:pStyle w:val="ConsPlusTitle"/>
        <w:jc w:val="both"/>
        <w:rPr>
          <w:rFonts w:ascii="Arial" w:hAnsi="Arial" w:cs="Arial"/>
        </w:rPr>
      </w:pPr>
    </w:p>
    <w:p w:rsidR="00F320A0" w:rsidRPr="00C0135F" w:rsidRDefault="00F320A0" w:rsidP="00F320A0">
      <w:pPr>
        <w:pStyle w:val="ConsPlusTitle"/>
        <w:ind w:firstLine="708"/>
        <w:jc w:val="center"/>
        <w:rPr>
          <w:rFonts w:ascii="Arial" w:hAnsi="Arial" w:cs="Arial"/>
          <w:sz w:val="30"/>
          <w:szCs w:val="30"/>
        </w:rPr>
      </w:pPr>
      <w:r w:rsidRPr="00C0135F">
        <w:rPr>
          <w:rFonts w:ascii="Arial" w:hAnsi="Arial" w:cs="Arial"/>
          <w:sz w:val="30"/>
          <w:szCs w:val="30"/>
        </w:rPr>
        <w:t>ПОСТАНОВЛЯЕТ:</w:t>
      </w:r>
    </w:p>
    <w:p w:rsidR="00F320A0" w:rsidRPr="00FB7164" w:rsidRDefault="00F320A0" w:rsidP="00F320A0">
      <w:pPr>
        <w:pStyle w:val="ConsPlusTitle"/>
        <w:jc w:val="both"/>
        <w:rPr>
          <w:rFonts w:ascii="Arial" w:hAnsi="Arial" w:cs="Arial"/>
          <w:b w:val="0"/>
        </w:rPr>
      </w:pPr>
      <w:r w:rsidRPr="00FB7164">
        <w:rPr>
          <w:rFonts w:ascii="Arial" w:hAnsi="Arial" w:cs="Arial"/>
          <w:b w:val="0"/>
        </w:rPr>
        <w:t xml:space="preserve">                                        </w:t>
      </w:r>
    </w:p>
    <w:p w:rsidR="00F320A0" w:rsidRPr="00FB7164" w:rsidRDefault="00F320A0" w:rsidP="00C0135F">
      <w:pPr>
        <w:pStyle w:val="ConsPlusTitle"/>
        <w:numPr>
          <w:ilvl w:val="0"/>
          <w:numId w:val="2"/>
        </w:numPr>
        <w:suppressAutoHyphens w:val="0"/>
        <w:autoSpaceDN w:val="0"/>
        <w:spacing w:before="120" w:after="120"/>
        <w:ind w:left="0" w:firstLine="0"/>
        <w:jc w:val="both"/>
        <w:rPr>
          <w:rFonts w:ascii="Arial" w:hAnsi="Arial" w:cs="Arial"/>
          <w:b w:val="0"/>
        </w:rPr>
      </w:pPr>
      <w:r w:rsidRPr="00FB7164">
        <w:rPr>
          <w:rFonts w:ascii="Arial" w:hAnsi="Arial" w:cs="Arial"/>
          <w:b w:val="0"/>
        </w:rPr>
        <w:t xml:space="preserve">Утвердить Порядок формирования и ведения </w:t>
      </w:r>
      <w:r w:rsidRPr="00FB7164">
        <w:rPr>
          <w:rFonts w:ascii="Arial" w:hAnsi="Arial" w:cs="Arial"/>
          <w:b w:val="0"/>
          <w:iCs/>
        </w:rPr>
        <w:t>реестра источников доходов бюджета</w:t>
      </w:r>
      <w:r w:rsidRPr="00FB7164">
        <w:rPr>
          <w:rFonts w:ascii="Arial" w:hAnsi="Arial" w:cs="Arial"/>
          <w:i/>
        </w:rPr>
        <w:t xml:space="preserve"> </w:t>
      </w:r>
      <w:r>
        <w:rPr>
          <w:rFonts w:ascii="Arial" w:hAnsi="Arial" w:cs="Arial"/>
          <w:b w:val="0"/>
        </w:rPr>
        <w:t>Алымовского</w:t>
      </w:r>
      <w:r w:rsidRPr="00FB7164">
        <w:rPr>
          <w:rFonts w:ascii="Arial" w:hAnsi="Arial" w:cs="Arial"/>
          <w:b w:val="0"/>
        </w:rPr>
        <w:t xml:space="preserve"> сельского поселения </w:t>
      </w:r>
      <w:proofErr w:type="gramStart"/>
      <w:r w:rsidRPr="00FB7164">
        <w:rPr>
          <w:rFonts w:ascii="Arial" w:hAnsi="Arial" w:cs="Arial"/>
          <w:b w:val="0"/>
        </w:rPr>
        <w:t>согласно приложени</w:t>
      </w:r>
      <w:r>
        <w:rPr>
          <w:rFonts w:ascii="Arial" w:hAnsi="Arial" w:cs="Arial"/>
          <w:b w:val="0"/>
        </w:rPr>
        <w:t>я</w:t>
      </w:r>
      <w:proofErr w:type="gramEnd"/>
      <w:r w:rsidRPr="00FB7164">
        <w:rPr>
          <w:rFonts w:ascii="Arial" w:hAnsi="Arial" w:cs="Arial"/>
          <w:b w:val="0"/>
        </w:rPr>
        <w:t>.</w:t>
      </w:r>
    </w:p>
    <w:p w:rsidR="00F320A0" w:rsidRPr="00FB7164" w:rsidRDefault="00F320A0" w:rsidP="00C0135F">
      <w:pPr>
        <w:numPr>
          <w:ilvl w:val="0"/>
          <w:numId w:val="2"/>
        </w:numPr>
        <w:suppressAutoHyphens w:val="0"/>
        <w:spacing w:before="120" w:after="120"/>
        <w:ind w:left="0" w:firstLine="0"/>
        <w:rPr>
          <w:rFonts w:ascii="Arial" w:hAnsi="Arial" w:cs="Arial"/>
          <w:sz w:val="24"/>
          <w:szCs w:val="24"/>
        </w:rPr>
      </w:pPr>
      <w:r w:rsidRPr="00FB7164">
        <w:rPr>
          <w:rFonts w:ascii="Arial" w:hAnsi="Arial" w:cs="Arial"/>
          <w:sz w:val="24"/>
          <w:szCs w:val="24"/>
        </w:rPr>
        <w:t xml:space="preserve">Постановление вступает в силу с момента подписания и подлежит опубликованию в журнале «Информационный Вестник </w:t>
      </w:r>
      <w:r>
        <w:rPr>
          <w:rFonts w:ascii="Arial" w:hAnsi="Arial" w:cs="Arial"/>
          <w:sz w:val="24"/>
          <w:szCs w:val="24"/>
        </w:rPr>
        <w:t>Алымовского МО</w:t>
      </w:r>
      <w:r w:rsidRPr="00FB7164">
        <w:rPr>
          <w:rFonts w:ascii="Arial" w:hAnsi="Arial" w:cs="Arial"/>
          <w:sz w:val="24"/>
          <w:szCs w:val="24"/>
        </w:rPr>
        <w:t xml:space="preserve">». </w:t>
      </w:r>
    </w:p>
    <w:p w:rsidR="00C62D5C" w:rsidRDefault="00F320A0" w:rsidP="00C62D5C">
      <w:pPr>
        <w:spacing w:before="120" w:after="120"/>
        <w:jc w:val="both"/>
        <w:rPr>
          <w:rFonts w:ascii="Arial" w:hAnsi="Arial" w:cs="Arial"/>
          <w:sz w:val="24"/>
          <w:szCs w:val="24"/>
        </w:rPr>
      </w:pPr>
      <w:r w:rsidRPr="00FB7164">
        <w:rPr>
          <w:rFonts w:ascii="Arial" w:hAnsi="Arial" w:cs="Arial"/>
          <w:sz w:val="24"/>
          <w:szCs w:val="24"/>
        </w:rPr>
        <w:t xml:space="preserve">3. </w:t>
      </w:r>
      <w:proofErr w:type="gramStart"/>
      <w:r w:rsidRPr="00FB7164">
        <w:rPr>
          <w:rFonts w:ascii="Arial" w:hAnsi="Arial" w:cs="Arial"/>
          <w:sz w:val="24"/>
          <w:szCs w:val="24"/>
        </w:rPr>
        <w:t>Контроль за</w:t>
      </w:r>
      <w:proofErr w:type="gramEnd"/>
      <w:r w:rsidRPr="00FB7164">
        <w:rPr>
          <w:rFonts w:ascii="Arial" w:hAnsi="Arial" w:cs="Arial"/>
          <w:sz w:val="24"/>
          <w:szCs w:val="24"/>
        </w:rPr>
        <w:t xml:space="preserve"> выполнением настоящего постановления оставляю за собой.</w:t>
      </w:r>
    </w:p>
    <w:p w:rsidR="00C62D5C" w:rsidRDefault="00C62D5C" w:rsidP="00C62D5C">
      <w:pPr>
        <w:spacing w:before="120" w:after="120"/>
        <w:jc w:val="both"/>
        <w:rPr>
          <w:rFonts w:ascii="Arial" w:hAnsi="Arial" w:cs="Arial"/>
          <w:color w:val="000000"/>
          <w:sz w:val="24"/>
          <w:szCs w:val="24"/>
        </w:rPr>
      </w:pPr>
    </w:p>
    <w:p w:rsidR="00C62D5C" w:rsidRDefault="00F320A0" w:rsidP="00C62D5C">
      <w:pPr>
        <w:spacing w:before="120" w:after="120"/>
        <w:rPr>
          <w:rFonts w:ascii="Arial" w:hAnsi="Arial" w:cs="Arial"/>
          <w:color w:val="000000"/>
          <w:sz w:val="24"/>
          <w:szCs w:val="24"/>
        </w:rPr>
      </w:pPr>
      <w:r w:rsidRPr="00FB7164">
        <w:rPr>
          <w:rFonts w:ascii="Arial" w:hAnsi="Arial" w:cs="Arial"/>
          <w:color w:val="000000"/>
          <w:sz w:val="24"/>
          <w:szCs w:val="24"/>
        </w:rPr>
        <w:t xml:space="preserve">Глава </w:t>
      </w:r>
      <w:r>
        <w:rPr>
          <w:rFonts w:ascii="Arial" w:hAnsi="Arial" w:cs="Arial"/>
          <w:color w:val="000000"/>
          <w:sz w:val="24"/>
          <w:szCs w:val="24"/>
        </w:rPr>
        <w:t>администрации</w:t>
      </w:r>
    </w:p>
    <w:p w:rsidR="00761366" w:rsidRDefault="00F320A0" w:rsidP="00761366">
      <w:pPr>
        <w:spacing w:before="120" w:after="120"/>
        <w:rPr>
          <w:rFonts w:ascii="Arial" w:hAnsi="Arial" w:cs="Arial"/>
          <w:sz w:val="24"/>
          <w:szCs w:val="24"/>
        </w:rPr>
      </w:pPr>
      <w:r>
        <w:rPr>
          <w:rFonts w:ascii="Arial" w:hAnsi="Arial" w:cs="Arial"/>
          <w:color w:val="000000"/>
          <w:sz w:val="24"/>
          <w:szCs w:val="24"/>
        </w:rPr>
        <w:t xml:space="preserve"> Алымовского</w:t>
      </w:r>
      <w:r w:rsidRPr="00FB7164">
        <w:rPr>
          <w:rFonts w:ascii="Arial" w:hAnsi="Arial" w:cs="Arial"/>
          <w:color w:val="000000"/>
          <w:sz w:val="24"/>
          <w:szCs w:val="24"/>
        </w:rPr>
        <w:t xml:space="preserve"> сельского поселения                                                  </w:t>
      </w:r>
      <w:r w:rsidR="00C62D5C">
        <w:rPr>
          <w:rFonts w:ascii="Arial" w:hAnsi="Arial" w:cs="Arial"/>
          <w:color w:val="000000"/>
          <w:sz w:val="24"/>
          <w:szCs w:val="24"/>
        </w:rPr>
        <w:t xml:space="preserve">          </w:t>
      </w:r>
      <w:r w:rsidRPr="00FB7164">
        <w:rPr>
          <w:rFonts w:ascii="Arial" w:hAnsi="Arial" w:cs="Arial"/>
          <w:color w:val="000000"/>
          <w:sz w:val="24"/>
          <w:szCs w:val="24"/>
        </w:rPr>
        <w:t xml:space="preserve"> </w:t>
      </w:r>
      <w:r w:rsidR="00C62D5C">
        <w:rPr>
          <w:rFonts w:ascii="Arial" w:hAnsi="Arial" w:cs="Arial"/>
          <w:color w:val="000000"/>
          <w:sz w:val="24"/>
          <w:szCs w:val="24"/>
        </w:rPr>
        <w:t>И</w:t>
      </w:r>
      <w:r w:rsidR="00C62D5C" w:rsidRPr="00FB7164">
        <w:rPr>
          <w:rFonts w:ascii="Arial" w:hAnsi="Arial" w:cs="Arial"/>
          <w:color w:val="000000"/>
          <w:sz w:val="24"/>
          <w:szCs w:val="24"/>
        </w:rPr>
        <w:t>.</w:t>
      </w:r>
      <w:r w:rsidR="00C62D5C">
        <w:rPr>
          <w:rFonts w:ascii="Arial" w:hAnsi="Arial" w:cs="Arial"/>
          <w:color w:val="000000"/>
          <w:sz w:val="24"/>
          <w:szCs w:val="24"/>
        </w:rPr>
        <w:t>И</w:t>
      </w:r>
      <w:r w:rsidR="00C62D5C" w:rsidRPr="00FB7164">
        <w:rPr>
          <w:rFonts w:ascii="Arial" w:hAnsi="Arial" w:cs="Arial"/>
          <w:color w:val="000000"/>
          <w:sz w:val="24"/>
          <w:szCs w:val="24"/>
        </w:rPr>
        <w:t xml:space="preserve">. </w:t>
      </w:r>
      <w:r w:rsidR="00C62D5C">
        <w:rPr>
          <w:rFonts w:ascii="Arial" w:hAnsi="Arial" w:cs="Arial"/>
          <w:color w:val="000000"/>
          <w:sz w:val="24"/>
          <w:szCs w:val="24"/>
        </w:rPr>
        <w:t>Егоров</w:t>
      </w:r>
      <w:r w:rsidRPr="00FB7164">
        <w:rPr>
          <w:rFonts w:ascii="Arial" w:hAnsi="Arial" w:cs="Arial"/>
          <w:color w:val="000000"/>
          <w:sz w:val="24"/>
          <w:szCs w:val="24"/>
        </w:rPr>
        <w:t xml:space="preserve">                              </w:t>
      </w:r>
    </w:p>
    <w:p w:rsidR="00761366" w:rsidRDefault="00761366" w:rsidP="00761366">
      <w:pPr>
        <w:spacing w:before="120" w:after="120"/>
        <w:rPr>
          <w:rFonts w:ascii="Arial" w:hAnsi="Arial" w:cs="Arial"/>
          <w:sz w:val="24"/>
          <w:szCs w:val="24"/>
        </w:rPr>
      </w:pPr>
    </w:p>
    <w:p w:rsidR="00E01CF9" w:rsidRPr="00E01CF9" w:rsidRDefault="00E01CF9" w:rsidP="00E01CF9">
      <w:pPr>
        <w:jc w:val="right"/>
        <w:rPr>
          <w:rStyle w:val="a8"/>
          <w:rFonts w:ascii="Courier New" w:hAnsi="Courier New" w:cs="Courier New"/>
          <w:b w:val="0"/>
          <w:color w:val="000000" w:themeColor="text1"/>
          <w:sz w:val="22"/>
          <w:szCs w:val="22"/>
        </w:rPr>
      </w:pPr>
      <w:r w:rsidRPr="00E01CF9">
        <w:rPr>
          <w:rStyle w:val="a8"/>
          <w:rFonts w:ascii="Courier New" w:hAnsi="Courier New" w:cs="Courier New"/>
          <w:color w:val="000000" w:themeColor="text1"/>
          <w:sz w:val="22"/>
          <w:szCs w:val="22"/>
        </w:rPr>
        <w:t xml:space="preserve">Приложение </w:t>
      </w:r>
    </w:p>
    <w:p w:rsidR="00E01CF9" w:rsidRPr="00E01CF9" w:rsidRDefault="00E01CF9" w:rsidP="00E01CF9">
      <w:pPr>
        <w:ind w:firstLine="698"/>
        <w:jc w:val="right"/>
        <w:rPr>
          <w:rStyle w:val="a8"/>
          <w:rFonts w:ascii="Courier New" w:hAnsi="Courier New" w:cs="Courier New"/>
          <w:b w:val="0"/>
          <w:color w:val="000000" w:themeColor="text1"/>
          <w:sz w:val="22"/>
          <w:szCs w:val="22"/>
        </w:rPr>
      </w:pPr>
      <w:r w:rsidRPr="00E01CF9">
        <w:rPr>
          <w:rStyle w:val="a8"/>
          <w:rFonts w:ascii="Courier New" w:hAnsi="Courier New" w:cs="Courier New"/>
          <w:color w:val="000000" w:themeColor="text1"/>
          <w:sz w:val="22"/>
          <w:szCs w:val="22"/>
        </w:rPr>
        <w:t xml:space="preserve">к </w:t>
      </w:r>
      <w:hyperlink w:anchor="sub_0" w:history="1">
        <w:r>
          <w:rPr>
            <w:rStyle w:val="a7"/>
            <w:rFonts w:ascii="Courier New" w:hAnsi="Courier New" w:cs="Courier New"/>
            <w:color w:val="000000" w:themeColor="text1"/>
            <w:sz w:val="22"/>
            <w:szCs w:val="22"/>
            <w:u w:val="none"/>
          </w:rPr>
          <w:t>п</w:t>
        </w:r>
        <w:r w:rsidRPr="00E01CF9">
          <w:rPr>
            <w:rStyle w:val="a7"/>
            <w:rFonts w:ascii="Courier New" w:hAnsi="Courier New" w:cs="Courier New"/>
            <w:color w:val="000000" w:themeColor="text1"/>
            <w:sz w:val="22"/>
            <w:szCs w:val="22"/>
            <w:u w:val="none"/>
          </w:rPr>
          <w:t>остановлению</w:t>
        </w:r>
      </w:hyperlink>
      <w:r w:rsidRPr="00E01CF9">
        <w:rPr>
          <w:rStyle w:val="a8"/>
          <w:rFonts w:ascii="Courier New" w:hAnsi="Courier New" w:cs="Courier New"/>
          <w:color w:val="000000" w:themeColor="text1"/>
          <w:sz w:val="22"/>
          <w:szCs w:val="22"/>
        </w:rPr>
        <w:t xml:space="preserve"> администрации</w:t>
      </w:r>
    </w:p>
    <w:p w:rsidR="00E01CF9" w:rsidRPr="00E01CF9" w:rsidRDefault="00E01CF9" w:rsidP="00E01CF9">
      <w:pPr>
        <w:ind w:firstLine="698"/>
        <w:jc w:val="right"/>
        <w:rPr>
          <w:rStyle w:val="a8"/>
          <w:rFonts w:ascii="Courier New" w:hAnsi="Courier New" w:cs="Courier New"/>
          <w:b w:val="0"/>
          <w:color w:val="000000" w:themeColor="text1"/>
          <w:sz w:val="22"/>
          <w:szCs w:val="22"/>
        </w:rPr>
      </w:pPr>
      <w:r>
        <w:rPr>
          <w:rStyle w:val="a8"/>
          <w:rFonts w:ascii="Courier New" w:hAnsi="Courier New" w:cs="Courier New"/>
          <w:color w:val="000000" w:themeColor="text1"/>
          <w:sz w:val="22"/>
          <w:szCs w:val="22"/>
        </w:rPr>
        <w:t>Алымовского сельского поселения</w:t>
      </w:r>
      <w:r w:rsidRPr="00E01CF9">
        <w:rPr>
          <w:rStyle w:val="a8"/>
          <w:rFonts w:ascii="Courier New" w:hAnsi="Courier New" w:cs="Courier New"/>
          <w:color w:val="000000" w:themeColor="text1"/>
          <w:sz w:val="22"/>
          <w:szCs w:val="22"/>
        </w:rPr>
        <w:t xml:space="preserve"> </w:t>
      </w:r>
    </w:p>
    <w:p w:rsidR="00E01CF9" w:rsidRPr="00E01CF9" w:rsidRDefault="00E01CF9" w:rsidP="00E01CF9">
      <w:pPr>
        <w:ind w:firstLine="698"/>
        <w:jc w:val="right"/>
        <w:rPr>
          <w:rFonts w:ascii="Courier New" w:hAnsi="Courier New" w:cs="Courier New"/>
          <w:color w:val="000000" w:themeColor="text1"/>
          <w:sz w:val="22"/>
          <w:szCs w:val="22"/>
        </w:rPr>
      </w:pPr>
      <w:r w:rsidRPr="00E01CF9">
        <w:rPr>
          <w:rStyle w:val="a8"/>
          <w:rFonts w:ascii="Courier New" w:hAnsi="Courier New" w:cs="Courier New"/>
          <w:color w:val="000000" w:themeColor="text1"/>
          <w:sz w:val="22"/>
          <w:szCs w:val="22"/>
        </w:rPr>
        <w:t>от 10 февраля 2021 г. N 12</w:t>
      </w:r>
    </w:p>
    <w:p w:rsidR="00F320A0" w:rsidRPr="00E01CF9" w:rsidRDefault="00F320A0" w:rsidP="00F320A0">
      <w:pPr>
        <w:rPr>
          <w:rFonts w:ascii="Arial" w:hAnsi="Arial" w:cs="Arial"/>
          <w:sz w:val="30"/>
          <w:szCs w:val="30"/>
        </w:rPr>
      </w:pPr>
    </w:p>
    <w:p w:rsidR="00F320A0" w:rsidRPr="00E01CF9" w:rsidRDefault="00F320A0" w:rsidP="00F320A0">
      <w:pPr>
        <w:jc w:val="center"/>
        <w:rPr>
          <w:rFonts w:ascii="Arial" w:hAnsi="Arial" w:cs="Arial"/>
          <w:b/>
          <w:sz w:val="30"/>
          <w:szCs w:val="30"/>
        </w:rPr>
      </w:pPr>
      <w:r w:rsidRPr="00E01CF9">
        <w:rPr>
          <w:rFonts w:ascii="Arial" w:hAnsi="Arial" w:cs="Arial"/>
          <w:b/>
          <w:sz w:val="30"/>
          <w:szCs w:val="30"/>
        </w:rPr>
        <w:t>П</w:t>
      </w:r>
      <w:r w:rsidR="00E01CF9">
        <w:rPr>
          <w:rFonts w:ascii="Arial" w:hAnsi="Arial" w:cs="Arial"/>
          <w:b/>
          <w:sz w:val="30"/>
          <w:szCs w:val="30"/>
        </w:rPr>
        <w:t>орядок формирования</w:t>
      </w:r>
      <w:r w:rsidRPr="00E01CF9">
        <w:rPr>
          <w:rFonts w:ascii="Arial" w:hAnsi="Arial" w:cs="Arial"/>
          <w:b/>
          <w:sz w:val="30"/>
          <w:szCs w:val="30"/>
        </w:rPr>
        <w:t xml:space="preserve"> </w:t>
      </w:r>
      <w:r w:rsidR="00E01CF9">
        <w:rPr>
          <w:rFonts w:ascii="Arial" w:hAnsi="Arial" w:cs="Arial"/>
          <w:b/>
          <w:sz w:val="30"/>
          <w:szCs w:val="30"/>
        </w:rPr>
        <w:t>и ведения реестра источников доходов бюджета</w:t>
      </w:r>
      <w:r w:rsidRPr="00E01CF9">
        <w:rPr>
          <w:rFonts w:ascii="Arial" w:hAnsi="Arial" w:cs="Arial"/>
          <w:b/>
          <w:sz w:val="30"/>
          <w:szCs w:val="30"/>
        </w:rPr>
        <w:t xml:space="preserve"> А</w:t>
      </w:r>
      <w:r w:rsidR="007A4AB1">
        <w:rPr>
          <w:rFonts w:ascii="Arial" w:hAnsi="Arial" w:cs="Arial"/>
          <w:b/>
          <w:sz w:val="30"/>
          <w:szCs w:val="30"/>
        </w:rPr>
        <w:t>лымовского сельского поселения</w:t>
      </w:r>
    </w:p>
    <w:p w:rsidR="00F320A0" w:rsidRPr="009862C9" w:rsidRDefault="00F320A0" w:rsidP="00F320A0">
      <w:pPr>
        <w:jc w:val="center"/>
        <w:rPr>
          <w:b/>
          <w:sz w:val="24"/>
          <w:szCs w:val="24"/>
        </w:rPr>
      </w:pPr>
    </w:p>
    <w:p w:rsidR="00F320A0" w:rsidRPr="00FB7164" w:rsidRDefault="00F320A0" w:rsidP="00F320A0">
      <w:pPr>
        <w:ind w:firstLine="426"/>
        <w:jc w:val="both"/>
        <w:rPr>
          <w:rFonts w:ascii="Arial" w:hAnsi="Arial" w:cs="Arial"/>
          <w:color w:val="000000"/>
          <w:sz w:val="24"/>
          <w:szCs w:val="24"/>
        </w:rPr>
      </w:pPr>
      <w:r w:rsidRPr="00FB7164">
        <w:rPr>
          <w:rFonts w:ascii="Arial" w:hAnsi="Arial" w:cs="Arial"/>
          <w:color w:val="000000"/>
          <w:sz w:val="24"/>
          <w:szCs w:val="24"/>
        </w:rPr>
        <w:t xml:space="preserve">1. Настоящий порядок </w:t>
      </w:r>
      <w:r w:rsidRPr="00FB7164">
        <w:rPr>
          <w:rFonts w:ascii="Arial" w:hAnsi="Arial" w:cs="Arial"/>
          <w:sz w:val="24"/>
          <w:szCs w:val="24"/>
        </w:rPr>
        <w:t xml:space="preserve">формирования и ведения реестра источников доходов бюджета </w:t>
      </w:r>
      <w:r>
        <w:rPr>
          <w:rFonts w:ascii="Arial" w:hAnsi="Arial" w:cs="Arial"/>
          <w:sz w:val="24"/>
          <w:szCs w:val="24"/>
        </w:rPr>
        <w:t>Алымовского</w:t>
      </w:r>
      <w:r w:rsidRPr="00FB7164">
        <w:rPr>
          <w:rFonts w:ascii="Arial" w:hAnsi="Arial" w:cs="Arial"/>
          <w:sz w:val="24"/>
          <w:szCs w:val="24"/>
        </w:rPr>
        <w:t xml:space="preserve"> сельского поселения</w:t>
      </w:r>
      <w:r w:rsidRPr="00FB7164">
        <w:rPr>
          <w:rFonts w:ascii="Arial" w:hAnsi="Arial" w:cs="Arial"/>
          <w:color w:val="000000"/>
          <w:sz w:val="24"/>
          <w:szCs w:val="24"/>
        </w:rPr>
        <w:t xml:space="preserve"> (далее – Порядок), разработан в соответствии с Бюджетным кодексом Российской Федерации. Порядок устанавливает основные принципы и правила </w:t>
      </w:r>
      <w:r w:rsidRPr="00FB7164">
        <w:rPr>
          <w:rFonts w:ascii="Arial" w:hAnsi="Arial" w:cs="Arial"/>
          <w:sz w:val="24"/>
          <w:szCs w:val="24"/>
        </w:rPr>
        <w:t xml:space="preserve">формирования и ведения реестра источников доходов бюджета </w:t>
      </w:r>
      <w:r>
        <w:rPr>
          <w:rFonts w:ascii="Arial" w:hAnsi="Arial" w:cs="Arial"/>
          <w:sz w:val="24"/>
          <w:szCs w:val="24"/>
        </w:rPr>
        <w:t>Алымовского</w:t>
      </w:r>
      <w:r w:rsidRPr="00FB7164">
        <w:rPr>
          <w:rFonts w:ascii="Arial" w:hAnsi="Arial" w:cs="Arial"/>
          <w:sz w:val="24"/>
          <w:szCs w:val="24"/>
        </w:rPr>
        <w:t xml:space="preserve"> сельского поселения</w:t>
      </w:r>
      <w:r w:rsidRPr="00FB7164">
        <w:rPr>
          <w:rFonts w:ascii="Arial" w:hAnsi="Arial" w:cs="Arial"/>
          <w:color w:val="000000"/>
          <w:sz w:val="24"/>
          <w:szCs w:val="24"/>
        </w:rPr>
        <w:t>.</w:t>
      </w:r>
    </w:p>
    <w:p w:rsidR="00F320A0" w:rsidRPr="00FB7164" w:rsidRDefault="00F320A0" w:rsidP="00F320A0">
      <w:pPr>
        <w:ind w:firstLine="426"/>
        <w:jc w:val="both"/>
        <w:rPr>
          <w:rFonts w:ascii="Arial" w:hAnsi="Arial" w:cs="Arial"/>
          <w:color w:val="000000"/>
          <w:sz w:val="24"/>
          <w:szCs w:val="24"/>
        </w:rPr>
      </w:pPr>
      <w:r w:rsidRPr="00FB7164">
        <w:rPr>
          <w:rFonts w:ascii="Arial" w:hAnsi="Arial" w:cs="Arial"/>
          <w:sz w:val="24"/>
          <w:szCs w:val="24"/>
        </w:rPr>
        <w:t xml:space="preserve">2. </w:t>
      </w:r>
      <w:proofErr w:type="gramStart"/>
      <w:r w:rsidRPr="00FB7164">
        <w:rPr>
          <w:rFonts w:ascii="Arial" w:hAnsi="Arial" w:cs="Arial"/>
          <w:sz w:val="24"/>
          <w:szCs w:val="24"/>
        </w:rPr>
        <w:t xml:space="preserve">Для целей настоящего Порядка под участниками процесса ведения реестра источников доходов бюджета </w:t>
      </w:r>
      <w:r>
        <w:rPr>
          <w:rFonts w:ascii="Arial" w:hAnsi="Arial" w:cs="Arial"/>
          <w:sz w:val="24"/>
          <w:szCs w:val="24"/>
        </w:rPr>
        <w:t>Алымовского</w:t>
      </w:r>
      <w:r w:rsidRPr="00FB7164">
        <w:rPr>
          <w:rFonts w:ascii="Arial" w:hAnsi="Arial" w:cs="Arial"/>
          <w:sz w:val="24"/>
          <w:szCs w:val="24"/>
        </w:rPr>
        <w:t xml:space="preserve"> сельского поселения (далее – участники процесса ведения реестра источников доходов муниципального образования) понимаются органы местного самоуправления, осуществляющие бюджетные полномочия главных администраторов доходов бюджета муниципального образования, казенные учреждения, органы и организации,</w:t>
      </w:r>
      <w:r w:rsidR="00B627C7">
        <w:rPr>
          <w:rFonts w:ascii="Arial" w:hAnsi="Arial" w:cs="Arial"/>
          <w:sz w:val="24"/>
          <w:szCs w:val="24"/>
        </w:rPr>
        <w:t xml:space="preserve"> </w:t>
      </w:r>
      <w:r w:rsidRPr="00FB7164">
        <w:rPr>
          <w:rFonts w:ascii="Arial" w:hAnsi="Arial" w:cs="Arial"/>
          <w:sz w:val="24"/>
          <w:szCs w:val="24"/>
        </w:rPr>
        <w:lastRenderedPageBreak/>
        <w:t>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w:t>
      </w:r>
      <w:proofErr w:type="gramEnd"/>
      <w:r w:rsidRPr="00FB7164">
        <w:rPr>
          <w:rFonts w:ascii="Arial" w:hAnsi="Arial" w:cs="Arial"/>
          <w:sz w:val="24"/>
          <w:szCs w:val="24"/>
        </w:rPr>
        <w:t xml:space="preserve"> муниципального образования (в случае если указанные организации не осуществляют бюджетные полномочия администраторов доходов бюджета муниципального образования) (далее - участники </w:t>
      </w:r>
      <w:proofErr w:type="gramStart"/>
      <w:r w:rsidRPr="00FB7164">
        <w:rPr>
          <w:rFonts w:ascii="Arial" w:hAnsi="Arial" w:cs="Arial"/>
          <w:sz w:val="24"/>
          <w:szCs w:val="24"/>
        </w:rPr>
        <w:t>процесса ведения реестра источников доходов бюджета</w:t>
      </w:r>
      <w:proofErr w:type="gramEnd"/>
      <w:r w:rsidRPr="00FB7164">
        <w:rPr>
          <w:rFonts w:ascii="Arial" w:hAnsi="Arial" w:cs="Arial"/>
          <w:sz w:val="24"/>
          <w:szCs w:val="24"/>
        </w:rPr>
        <w:t>).</w:t>
      </w:r>
    </w:p>
    <w:p w:rsidR="00F320A0" w:rsidRPr="00FB7164" w:rsidRDefault="00F320A0" w:rsidP="00F320A0">
      <w:pPr>
        <w:ind w:firstLine="426"/>
        <w:jc w:val="both"/>
        <w:rPr>
          <w:rFonts w:ascii="Arial" w:hAnsi="Arial" w:cs="Arial"/>
          <w:color w:val="000000"/>
          <w:sz w:val="24"/>
          <w:szCs w:val="24"/>
        </w:rPr>
      </w:pPr>
      <w:r w:rsidRPr="00FB7164">
        <w:rPr>
          <w:rFonts w:ascii="Arial" w:hAnsi="Arial" w:cs="Arial"/>
          <w:color w:val="000000"/>
          <w:sz w:val="24"/>
          <w:szCs w:val="24"/>
        </w:rPr>
        <w:t>3. Р</w:t>
      </w:r>
      <w:r w:rsidRPr="00FB7164">
        <w:rPr>
          <w:rFonts w:ascii="Arial" w:hAnsi="Arial" w:cs="Arial"/>
          <w:sz w:val="24"/>
          <w:szCs w:val="24"/>
        </w:rPr>
        <w:t xml:space="preserve">еестр источников доходов бюджета – свод информации о доходах бюджета по источникам доходов бюджета </w:t>
      </w:r>
      <w:r>
        <w:rPr>
          <w:rFonts w:ascii="Arial" w:hAnsi="Arial" w:cs="Arial"/>
          <w:sz w:val="24"/>
          <w:szCs w:val="24"/>
        </w:rPr>
        <w:t>Алымовского</w:t>
      </w:r>
      <w:r w:rsidRPr="00FB7164">
        <w:rPr>
          <w:rFonts w:ascii="Arial" w:hAnsi="Arial" w:cs="Arial"/>
          <w:sz w:val="24"/>
          <w:szCs w:val="24"/>
        </w:rPr>
        <w:t xml:space="preserve"> сельского поселения, формируемой в процессе составления, утверждения и исполнения бюджета, на основании перечня источников доходов бюджета </w:t>
      </w:r>
      <w:r>
        <w:rPr>
          <w:rFonts w:ascii="Arial" w:hAnsi="Arial" w:cs="Arial"/>
          <w:sz w:val="24"/>
          <w:szCs w:val="24"/>
        </w:rPr>
        <w:t>Алымовского</w:t>
      </w:r>
      <w:r w:rsidRPr="00FB7164">
        <w:rPr>
          <w:rFonts w:ascii="Arial" w:hAnsi="Arial" w:cs="Arial"/>
          <w:sz w:val="24"/>
          <w:szCs w:val="24"/>
        </w:rPr>
        <w:t xml:space="preserve"> сельского поселения.</w:t>
      </w:r>
    </w:p>
    <w:p w:rsidR="00F320A0" w:rsidRPr="00FB7164" w:rsidRDefault="00F320A0" w:rsidP="00F320A0">
      <w:pPr>
        <w:ind w:firstLine="426"/>
        <w:jc w:val="both"/>
        <w:rPr>
          <w:rFonts w:ascii="Arial" w:hAnsi="Arial" w:cs="Arial"/>
          <w:color w:val="000000"/>
          <w:sz w:val="24"/>
          <w:szCs w:val="24"/>
        </w:rPr>
      </w:pPr>
      <w:r w:rsidRPr="00FB7164">
        <w:rPr>
          <w:rFonts w:ascii="Arial" w:hAnsi="Arial" w:cs="Arial"/>
          <w:color w:val="000000"/>
          <w:sz w:val="24"/>
          <w:szCs w:val="24"/>
        </w:rPr>
        <w:t xml:space="preserve">4. </w:t>
      </w:r>
      <w:r w:rsidRPr="00FB7164">
        <w:rPr>
          <w:rFonts w:ascii="Arial" w:hAnsi="Arial" w:cs="Arial"/>
          <w:sz w:val="24"/>
          <w:szCs w:val="24"/>
        </w:rPr>
        <w:t xml:space="preserve">Формирование и ведение реестра источников доходов бюджета </w:t>
      </w:r>
      <w:r>
        <w:rPr>
          <w:rFonts w:ascii="Arial" w:hAnsi="Arial" w:cs="Arial"/>
          <w:sz w:val="24"/>
          <w:szCs w:val="24"/>
        </w:rPr>
        <w:t>Алымовского</w:t>
      </w:r>
      <w:r w:rsidRPr="00FB7164">
        <w:rPr>
          <w:rFonts w:ascii="Arial" w:hAnsi="Arial" w:cs="Arial"/>
          <w:sz w:val="24"/>
          <w:szCs w:val="24"/>
        </w:rPr>
        <w:t xml:space="preserve"> сельского поселения</w:t>
      </w:r>
      <w:r w:rsidRPr="00FB7164">
        <w:rPr>
          <w:rFonts w:ascii="Arial" w:hAnsi="Arial" w:cs="Arial"/>
          <w:color w:val="000000"/>
          <w:sz w:val="24"/>
          <w:szCs w:val="24"/>
        </w:rPr>
        <w:t xml:space="preserve"> осуществляется администрацией </w:t>
      </w:r>
      <w:r>
        <w:rPr>
          <w:rFonts w:ascii="Arial" w:hAnsi="Arial" w:cs="Arial"/>
          <w:sz w:val="24"/>
          <w:szCs w:val="24"/>
        </w:rPr>
        <w:t>Алымовского</w:t>
      </w:r>
      <w:r w:rsidRPr="00FB7164">
        <w:rPr>
          <w:rFonts w:ascii="Arial" w:hAnsi="Arial" w:cs="Arial"/>
          <w:color w:val="000000"/>
          <w:sz w:val="24"/>
          <w:szCs w:val="24"/>
        </w:rPr>
        <w:t xml:space="preserve"> сельского поселения в соответствии с требованиями настоящего Порядка.</w:t>
      </w:r>
    </w:p>
    <w:p w:rsidR="00F320A0" w:rsidRPr="00FB7164" w:rsidRDefault="00F320A0" w:rsidP="00F320A0">
      <w:pPr>
        <w:jc w:val="both"/>
        <w:rPr>
          <w:rFonts w:ascii="Arial" w:hAnsi="Arial" w:cs="Arial"/>
          <w:sz w:val="24"/>
          <w:szCs w:val="24"/>
        </w:rPr>
      </w:pPr>
      <w:r w:rsidRPr="00FB7164">
        <w:rPr>
          <w:rFonts w:ascii="Arial" w:hAnsi="Arial" w:cs="Arial"/>
          <w:sz w:val="24"/>
          <w:szCs w:val="24"/>
        </w:rPr>
        <w:t xml:space="preserve">       5.  В целях </w:t>
      </w:r>
      <w:proofErr w:type="gramStart"/>
      <w:r w:rsidRPr="00FB7164">
        <w:rPr>
          <w:rFonts w:ascii="Arial" w:hAnsi="Arial" w:cs="Arial"/>
          <w:sz w:val="24"/>
          <w:szCs w:val="24"/>
        </w:rPr>
        <w:t>ведения реестра источников доходов бюджета</w:t>
      </w:r>
      <w:proofErr w:type="gramEnd"/>
      <w:r w:rsidRPr="00FB7164">
        <w:rPr>
          <w:rFonts w:ascii="Arial" w:hAnsi="Arial" w:cs="Arial"/>
          <w:sz w:val="24"/>
          <w:szCs w:val="24"/>
        </w:rPr>
        <w:t xml:space="preserve"> участники процесса ведения реестра источников доходов бюджета муниципального образования обеспечивают предоставление сведений, необходимых для ведения реестра источников доходов бюджета.</w:t>
      </w:r>
    </w:p>
    <w:p w:rsidR="00F320A0" w:rsidRPr="00FB7164" w:rsidRDefault="00F320A0" w:rsidP="00F320A0">
      <w:pPr>
        <w:jc w:val="both"/>
        <w:rPr>
          <w:rFonts w:ascii="Arial" w:hAnsi="Arial" w:cs="Arial"/>
          <w:sz w:val="24"/>
          <w:szCs w:val="24"/>
        </w:rPr>
      </w:pPr>
      <w:r w:rsidRPr="00FB7164">
        <w:rPr>
          <w:rFonts w:ascii="Arial" w:hAnsi="Arial" w:cs="Arial"/>
          <w:sz w:val="24"/>
          <w:szCs w:val="24"/>
        </w:rPr>
        <w:t xml:space="preserve">       6. Ответственность за полноту и достоверность информации, а также своевременность её включения в реестр источников доходов бюджета несут участники </w:t>
      </w:r>
      <w:proofErr w:type="gramStart"/>
      <w:r w:rsidRPr="00FB7164">
        <w:rPr>
          <w:rFonts w:ascii="Arial" w:hAnsi="Arial" w:cs="Arial"/>
          <w:sz w:val="24"/>
          <w:szCs w:val="24"/>
        </w:rPr>
        <w:t>процесса ведения реестра источников доходов бюджета муниципального образования</w:t>
      </w:r>
      <w:proofErr w:type="gramEnd"/>
      <w:r w:rsidRPr="00FB7164">
        <w:rPr>
          <w:rFonts w:ascii="Arial" w:hAnsi="Arial" w:cs="Arial"/>
          <w:sz w:val="24"/>
          <w:szCs w:val="24"/>
        </w:rPr>
        <w:t>.</w:t>
      </w:r>
    </w:p>
    <w:p w:rsidR="00F320A0" w:rsidRPr="00FB7164" w:rsidRDefault="00F320A0" w:rsidP="00F320A0">
      <w:pPr>
        <w:tabs>
          <w:tab w:val="left" w:pos="993"/>
        </w:tabs>
        <w:jc w:val="both"/>
        <w:rPr>
          <w:rFonts w:ascii="Arial" w:hAnsi="Arial" w:cs="Arial"/>
          <w:sz w:val="24"/>
          <w:szCs w:val="24"/>
        </w:rPr>
      </w:pPr>
      <w:r w:rsidRPr="00FB7164">
        <w:rPr>
          <w:rFonts w:ascii="Arial" w:hAnsi="Arial" w:cs="Arial"/>
          <w:color w:val="000000"/>
          <w:sz w:val="24"/>
          <w:szCs w:val="24"/>
        </w:rPr>
        <w:t xml:space="preserve">       7. </w:t>
      </w:r>
      <w:proofErr w:type="gramStart"/>
      <w:r w:rsidRPr="00FB7164">
        <w:rPr>
          <w:rFonts w:ascii="Arial" w:hAnsi="Arial" w:cs="Arial"/>
          <w:sz w:val="24"/>
          <w:szCs w:val="24"/>
        </w:rPr>
        <w:t>Формирование и ведение реестров источников доходов осуществляется в соответствии с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31.08.2016 № 868 «О порядке формирования</w:t>
      </w:r>
      <w:proofErr w:type="gramEnd"/>
      <w:r w:rsidRPr="00FB7164">
        <w:rPr>
          <w:rFonts w:ascii="Arial" w:hAnsi="Arial" w:cs="Arial"/>
          <w:sz w:val="24"/>
          <w:szCs w:val="24"/>
        </w:rPr>
        <w:t xml:space="preserve"> и ведения перечня источников доходов Российской Федерации».</w:t>
      </w:r>
    </w:p>
    <w:p w:rsidR="00F320A0" w:rsidRPr="00FB7164" w:rsidRDefault="00F320A0" w:rsidP="00F320A0">
      <w:pPr>
        <w:ind w:firstLine="426"/>
        <w:jc w:val="both"/>
        <w:rPr>
          <w:rFonts w:ascii="Arial" w:hAnsi="Arial" w:cs="Arial"/>
          <w:color w:val="000000"/>
          <w:sz w:val="24"/>
          <w:szCs w:val="24"/>
        </w:rPr>
      </w:pPr>
      <w:r w:rsidRPr="00FB7164">
        <w:rPr>
          <w:rFonts w:ascii="Arial" w:hAnsi="Arial" w:cs="Arial"/>
          <w:sz w:val="24"/>
          <w:szCs w:val="24"/>
        </w:rPr>
        <w:t xml:space="preserve">Формирование и ведение реестра источников доходов бюджета </w:t>
      </w:r>
      <w:r>
        <w:rPr>
          <w:rFonts w:ascii="Arial" w:hAnsi="Arial" w:cs="Arial"/>
          <w:sz w:val="24"/>
          <w:szCs w:val="24"/>
        </w:rPr>
        <w:t>Алымовского</w:t>
      </w:r>
      <w:r w:rsidRPr="00FB7164">
        <w:rPr>
          <w:rFonts w:ascii="Arial" w:hAnsi="Arial" w:cs="Arial"/>
          <w:sz w:val="24"/>
          <w:szCs w:val="24"/>
        </w:rPr>
        <w:t xml:space="preserve"> сельского поселения </w:t>
      </w:r>
      <w:r w:rsidRPr="00FB7164">
        <w:rPr>
          <w:rFonts w:ascii="Arial" w:hAnsi="Arial" w:cs="Arial"/>
          <w:color w:val="000000"/>
          <w:sz w:val="24"/>
          <w:szCs w:val="24"/>
        </w:rPr>
        <w:t>осуществляется в бумажном и электронном форматах.</w:t>
      </w:r>
    </w:p>
    <w:p w:rsidR="00F320A0" w:rsidRPr="00FB7164" w:rsidRDefault="00F320A0" w:rsidP="00F320A0">
      <w:pPr>
        <w:ind w:firstLine="426"/>
        <w:jc w:val="both"/>
        <w:rPr>
          <w:rFonts w:ascii="Arial" w:hAnsi="Arial" w:cs="Arial"/>
          <w:color w:val="000000"/>
          <w:sz w:val="24"/>
          <w:szCs w:val="24"/>
        </w:rPr>
      </w:pPr>
      <w:r w:rsidRPr="00FB7164">
        <w:rPr>
          <w:rFonts w:ascii="Arial" w:hAnsi="Arial" w:cs="Arial"/>
          <w:color w:val="000000"/>
          <w:sz w:val="24"/>
          <w:szCs w:val="24"/>
        </w:rPr>
        <w:t xml:space="preserve">6. </w:t>
      </w:r>
      <w:r w:rsidRPr="00FB7164">
        <w:rPr>
          <w:rFonts w:ascii="Arial" w:hAnsi="Arial" w:cs="Arial"/>
          <w:sz w:val="24"/>
          <w:szCs w:val="24"/>
        </w:rPr>
        <w:t xml:space="preserve">Формирование и ведение реестра источников доходов бюджета </w:t>
      </w:r>
      <w:r>
        <w:rPr>
          <w:rFonts w:ascii="Arial" w:hAnsi="Arial" w:cs="Arial"/>
          <w:sz w:val="24"/>
          <w:szCs w:val="24"/>
        </w:rPr>
        <w:t>Алымовского</w:t>
      </w:r>
      <w:r w:rsidRPr="00FB7164">
        <w:rPr>
          <w:rFonts w:ascii="Arial" w:hAnsi="Arial" w:cs="Arial"/>
          <w:sz w:val="24"/>
          <w:szCs w:val="24"/>
        </w:rPr>
        <w:t xml:space="preserve"> поселения</w:t>
      </w:r>
      <w:r w:rsidRPr="00FB7164">
        <w:rPr>
          <w:rFonts w:ascii="Arial" w:hAnsi="Arial" w:cs="Arial"/>
          <w:color w:val="000000"/>
          <w:sz w:val="24"/>
          <w:szCs w:val="24"/>
        </w:rPr>
        <w:t xml:space="preserve"> осуществляется по форме согласно приложению к настоящему Порядку.</w:t>
      </w:r>
    </w:p>
    <w:p w:rsidR="00F320A0" w:rsidRDefault="00F320A0" w:rsidP="007A4AB1">
      <w:pPr>
        <w:ind w:firstLine="426"/>
        <w:jc w:val="both"/>
        <w:rPr>
          <w:rFonts w:ascii="Arial" w:hAnsi="Arial" w:cs="Arial"/>
          <w:sz w:val="24"/>
          <w:szCs w:val="24"/>
        </w:rPr>
      </w:pPr>
      <w:r w:rsidRPr="00FB7164">
        <w:rPr>
          <w:rFonts w:ascii="Arial" w:hAnsi="Arial" w:cs="Arial"/>
          <w:color w:val="000000"/>
          <w:sz w:val="24"/>
          <w:szCs w:val="24"/>
        </w:rPr>
        <w:t xml:space="preserve">7. </w:t>
      </w:r>
      <w:r w:rsidRPr="00FB7164">
        <w:rPr>
          <w:rFonts w:ascii="Arial" w:hAnsi="Arial" w:cs="Arial"/>
          <w:sz w:val="24"/>
          <w:szCs w:val="24"/>
        </w:rPr>
        <w:t xml:space="preserve">Данные реестра используются при составлении проекта бюджета </w:t>
      </w:r>
      <w:r>
        <w:rPr>
          <w:rFonts w:ascii="Arial" w:hAnsi="Arial" w:cs="Arial"/>
          <w:sz w:val="24"/>
          <w:szCs w:val="24"/>
        </w:rPr>
        <w:t>Алымовского</w:t>
      </w:r>
      <w:r w:rsidRPr="00FB7164">
        <w:rPr>
          <w:rFonts w:ascii="Arial" w:hAnsi="Arial" w:cs="Arial"/>
          <w:sz w:val="24"/>
          <w:szCs w:val="24"/>
        </w:rPr>
        <w:t xml:space="preserve"> сельского поселения на очередной ф</w:t>
      </w:r>
      <w:r w:rsidR="007A4AB1">
        <w:rPr>
          <w:rFonts w:ascii="Arial" w:hAnsi="Arial" w:cs="Arial"/>
          <w:sz w:val="24"/>
          <w:szCs w:val="24"/>
        </w:rPr>
        <w:t>инансовый год и плановый период.</w:t>
      </w:r>
    </w:p>
    <w:p w:rsidR="007A4AB1" w:rsidRDefault="007A4AB1" w:rsidP="007A4AB1">
      <w:pPr>
        <w:ind w:firstLine="426"/>
        <w:jc w:val="both"/>
        <w:rPr>
          <w:rFonts w:ascii="Arial" w:hAnsi="Arial" w:cs="Arial"/>
          <w:sz w:val="24"/>
          <w:szCs w:val="24"/>
        </w:rPr>
      </w:pPr>
    </w:p>
    <w:p w:rsidR="007A4AB1" w:rsidRDefault="007A4AB1" w:rsidP="007A4AB1">
      <w:pPr>
        <w:ind w:firstLine="426"/>
        <w:jc w:val="both"/>
        <w:rPr>
          <w:rFonts w:ascii="Arial" w:hAnsi="Arial" w:cs="Arial"/>
          <w:sz w:val="24"/>
          <w:szCs w:val="24"/>
        </w:rPr>
      </w:pPr>
    </w:p>
    <w:p w:rsidR="007A4AB1" w:rsidRDefault="007A4AB1" w:rsidP="007A4AB1">
      <w:pPr>
        <w:ind w:firstLine="426"/>
        <w:jc w:val="both"/>
        <w:rPr>
          <w:rFonts w:ascii="Arial" w:hAnsi="Arial" w:cs="Arial"/>
          <w:sz w:val="24"/>
          <w:szCs w:val="24"/>
        </w:rPr>
      </w:pPr>
    </w:p>
    <w:p w:rsidR="00B42243" w:rsidRDefault="00B42243">
      <w:pPr>
        <w:suppressAutoHyphens w:val="0"/>
        <w:spacing w:after="200" w:line="276" w:lineRule="auto"/>
        <w:rPr>
          <w:rFonts w:ascii="Arial" w:hAnsi="Arial" w:cs="Arial"/>
          <w:sz w:val="24"/>
          <w:szCs w:val="24"/>
        </w:rPr>
      </w:pPr>
      <w:r>
        <w:rPr>
          <w:rFonts w:ascii="Arial" w:hAnsi="Arial" w:cs="Arial"/>
          <w:sz w:val="24"/>
          <w:szCs w:val="24"/>
        </w:rPr>
        <w:br w:type="page"/>
      </w:r>
    </w:p>
    <w:p w:rsidR="00141E0D" w:rsidRDefault="00141E0D" w:rsidP="00B627C7">
      <w:pPr>
        <w:ind w:firstLine="426"/>
        <w:rPr>
          <w:rFonts w:ascii="Arial" w:hAnsi="Arial" w:cs="Arial"/>
          <w:sz w:val="24"/>
          <w:szCs w:val="24"/>
        </w:rPr>
        <w:sectPr w:rsidR="00141E0D" w:rsidSect="00B627C7">
          <w:headerReference w:type="default" r:id="rId8"/>
          <w:headerReference w:type="first" r:id="rId9"/>
          <w:footnotePr>
            <w:numFmt w:val="chicago"/>
          </w:footnotePr>
          <w:pgSz w:w="11907" w:h="16840"/>
          <w:pgMar w:top="709" w:right="851" w:bottom="851" w:left="1701" w:header="720" w:footer="720" w:gutter="0"/>
          <w:pgNumType w:start="1"/>
          <w:cols w:space="720"/>
          <w:titlePg/>
          <w:docGrid w:linePitch="272"/>
        </w:sectPr>
      </w:pPr>
    </w:p>
    <w:p w:rsidR="007321C8" w:rsidRPr="00FB7164" w:rsidRDefault="007321C8" w:rsidP="00B627C7">
      <w:pPr>
        <w:autoSpaceDE w:val="0"/>
        <w:autoSpaceDN w:val="0"/>
        <w:adjustRightInd w:val="0"/>
        <w:jc w:val="right"/>
        <w:outlineLvl w:val="1"/>
        <w:rPr>
          <w:rFonts w:ascii="Courier New" w:hAnsi="Courier New" w:cs="Courier New"/>
          <w:sz w:val="22"/>
          <w:szCs w:val="22"/>
        </w:rPr>
      </w:pPr>
      <w:r w:rsidRPr="00FB7164">
        <w:rPr>
          <w:rFonts w:ascii="Courier New" w:hAnsi="Courier New" w:cs="Courier New"/>
          <w:sz w:val="22"/>
          <w:szCs w:val="22"/>
        </w:rPr>
        <w:lastRenderedPageBreak/>
        <w:t>Приложение</w:t>
      </w:r>
    </w:p>
    <w:p w:rsidR="007321C8" w:rsidRPr="00FB7164" w:rsidRDefault="007321C8" w:rsidP="007321C8">
      <w:pPr>
        <w:autoSpaceDE w:val="0"/>
        <w:autoSpaceDN w:val="0"/>
        <w:adjustRightInd w:val="0"/>
        <w:jc w:val="right"/>
        <w:rPr>
          <w:rFonts w:ascii="Courier New" w:hAnsi="Courier New" w:cs="Courier New"/>
          <w:sz w:val="22"/>
          <w:szCs w:val="22"/>
        </w:rPr>
      </w:pPr>
      <w:r w:rsidRPr="00FB7164">
        <w:rPr>
          <w:rFonts w:ascii="Courier New" w:hAnsi="Courier New" w:cs="Courier New"/>
          <w:sz w:val="22"/>
          <w:szCs w:val="22"/>
        </w:rPr>
        <w:t>к Порядку формирования и ведения</w:t>
      </w:r>
    </w:p>
    <w:p w:rsidR="007321C8" w:rsidRDefault="007321C8" w:rsidP="007321C8">
      <w:pPr>
        <w:autoSpaceDE w:val="0"/>
        <w:autoSpaceDN w:val="0"/>
        <w:adjustRightInd w:val="0"/>
        <w:jc w:val="right"/>
        <w:rPr>
          <w:rFonts w:ascii="Courier New" w:hAnsi="Courier New" w:cs="Courier New"/>
          <w:sz w:val="22"/>
          <w:szCs w:val="22"/>
        </w:rPr>
      </w:pPr>
      <w:r w:rsidRPr="00FB7164">
        <w:rPr>
          <w:rFonts w:ascii="Courier New" w:hAnsi="Courier New" w:cs="Courier New"/>
          <w:sz w:val="22"/>
          <w:szCs w:val="22"/>
        </w:rPr>
        <w:t>реестра источников доходов бюджета</w:t>
      </w:r>
    </w:p>
    <w:p w:rsidR="007321C8" w:rsidRPr="00FB7164" w:rsidRDefault="007321C8" w:rsidP="007321C8">
      <w:pPr>
        <w:autoSpaceDE w:val="0"/>
        <w:autoSpaceDN w:val="0"/>
        <w:adjustRightInd w:val="0"/>
        <w:jc w:val="right"/>
        <w:rPr>
          <w:rFonts w:ascii="Courier New" w:hAnsi="Courier New" w:cs="Courier New"/>
          <w:sz w:val="22"/>
          <w:szCs w:val="22"/>
        </w:rPr>
      </w:pPr>
    </w:p>
    <w:p w:rsidR="007321C8" w:rsidRPr="009D7898" w:rsidRDefault="007321C8" w:rsidP="007321C8">
      <w:pPr>
        <w:autoSpaceDE w:val="0"/>
        <w:autoSpaceDN w:val="0"/>
        <w:adjustRightInd w:val="0"/>
      </w:pPr>
    </w:p>
    <w:p w:rsidR="007321C8" w:rsidRPr="007321C8" w:rsidRDefault="007321C8" w:rsidP="007321C8">
      <w:pPr>
        <w:autoSpaceDE w:val="0"/>
        <w:autoSpaceDN w:val="0"/>
        <w:adjustRightInd w:val="0"/>
        <w:jc w:val="center"/>
        <w:rPr>
          <w:rFonts w:ascii="Arial" w:hAnsi="Arial" w:cs="Arial"/>
          <w:sz w:val="24"/>
          <w:szCs w:val="24"/>
        </w:rPr>
      </w:pPr>
      <w:r w:rsidRPr="007321C8">
        <w:rPr>
          <w:rFonts w:ascii="Arial" w:hAnsi="Arial" w:cs="Arial"/>
          <w:sz w:val="24"/>
          <w:szCs w:val="24"/>
        </w:rPr>
        <w:t>Реестр источников доходов бюджета Алымовского сельского поселения на 20____ год и плановый период 20____ и 20____ годов</w:t>
      </w:r>
    </w:p>
    <w:p w:rsidR="007321C8" w:rsidRPr="007321C8" w:rsidRDefault="007321C8" w:rsidP="007321C8">
      <w:pPr>
        <w:autoSpaceDE w:val="0"/>
        <w:autoSpaceDN w:val="0"/>
        <w:adjustRightInd w:val="0"/>
        <w:jc w:val="both"/>
        <w:rPr>
          <w:rFonts w:ascii="Arial" w:hAnsi="Arial" w:cs="Arial"/>
          <w:sz w:val="24"/>
          <w:szCs w:val="24"/>
        </w:rPr>
      </w:pPr>
    </w:p>
    <w:p w:rsidR="007321C8" w:rsidRPr="007321C8" w:rsidRDefault="007321C8" w:rsidP="007321C8">
      <w:pPr>
        <w:autoSpaceDE w:val="0"/>
        <w:autoSpaceDN w:val="0"/>
        <w:adjustRightInd w:val="0"/>
        <w:jc w:val="both"/>
        <w:rPr>
          <w:rFonts w:ascii="Arial" w:hAnsi="Arial" w:cs="Arial"/>
          <w:sz w:val="24"/>
          <w:szCs w:val="24"/>
        </w:rPr>
      </w:pPr>
      <w:r w:rsidRPr="007321C8">
        <w:rPr>
          <w:rFonts w:ascii="Arial" w:hAnsi="Arial" w:cs="Arial"/>
          <w:sz w:val="24"/>
          <w:szCs w:val="24"/>
        </w:rPr>
        <w:t>Наименование финансового органа _____________________________________</w:t>
      </w:r>
    </w:p>
    <w:p w:rsidR="007321C8" w:rsidRPr="007321C8" w:rsidRDefault="007321C8" w:rsidP="007321C8">
      <w:pPr>
        <w:autoSpaceDE w:val="0"/>
        <w:autoSpaceDN w:val="0"/>
        <w:adjustRightInd w:val="0"/>
        <w:jc w:val="both"/>
        <w:rPr>
          <w:rFonts w:ascii="Arial" w:hAnsi="Arial" w:cs="Arial"/>
          <w:sz w:val="24"/>
          <w:szCs w:val="24"/>
        </w:rPr>
      </w:pPr>
    </w:p>
    <w:p w:rsidR="007321C8" w:rsidRPr="007321C8" w:rsidRDefault="007321C8" w:rsidP="007321C8">
      <w:pPr>
        <w:autoSpaceDE w:val="0"/>
        <w:autoSpaceDN w:val="0"/>
        <w:adjustRightInd w:val="0"/>
        <w:jc w:val="both"/>
        <w:rPr>
          <w:rFonts w:ascii="Arial" w:hAnsi="Arial" w:cs="Arial"/>
          <w:sz w:val="24"/>
          <w:szCs w:val="24"/>
        </w:rPr>
      </w:pPr>
      <w:r w:rsidRPr="007321C8">
        <w:rPr>
          <w:rFonts w:ascii="Arial" w:hAnsi="Arial" w:cs="Arial"/>
          <w:sz w:val="24"/>
          <w:szCs w:val="24"/>
        </w:rPr>
        <w:t>Наименование бюджета                _______________________________________</w:t>
      </w:r>
    </w:p>
    <w:p w:rsidR="007321C8" w:rsidRPr="007321C8" w:rsidRDefault="007321C8" w:rsidP="007321C8">
      <w:pPr>
        <w:autoSpaceDE w:val="0"/>
        <w:autoSpaceDN w:val="0"/>
        <w:adjustRightInd w:val="0"/>
        <w:jc w:val="both"/>
        <w:rPr>
          <w:rFonts w:ascii="Arial" w:hAnsi="Arial" w:cs="Arial"/>
          <w:sz w:val="24"/>
          <w:szCs w:val="24"/>
        </w:rPr>
      </w:pPr>
      <w:r w:rsidRPr="007321C8">
        <w:rPr>
          <w:rFonts w:ascii="Arial" w:hAnsi="Arial" w:cs="Arial"/>
          <w:sz w:val="24"/>
          <w:szCs w:val="24"/>
        </w:rPr>
        <w:t>Единица измерения                   рублей</w:t>
      </w:r>
    </w:p>
    <w:tbl>
      <w:tblPr>
        <w:tblpPr w:leftFromText="180" w:rightFromText="180" w:vertAnchor="text" w:horzAnchor="margin" w:tblpXSpec="center" w:tblpY="99"/>
        <w:tblW w:w="15594" w:type="dxa"/>
        <w:tblLayout w:type="fixed"/>
        <w:tblCellMar>
          <w:top w:w="102" w:type="dxa"/>
          <w:left w:w="62" w:type="dxa"/>
          <w:bottom w:w="102" w:type="dxa"/>
          <w:right w:w="62" w:type="dxa"/>
        </w:tblCellMar>
        <w:tblLook w:val="0000"/>
      </w:tblPr>
      <w:tblGrid>
        <w:gridCol w:w="1500"/>
        <w:gridCol w:w="1800"/>
        <w:gridCol w:w="720"/>
        <w:gridCol w:w="1571"/>
        <w:gridCol w:w="1309"/>
        <w:gridCol w:w="1560"/>
        <w:gridCol w:w="1440"/>
        <w:gridCol w:w="1440"/>
        <w:gridCol w:w="1418"/>
        <w:gridCol w:w="1418"/>
        <w:gridCol w:w="1418"/>
      </w:tblGrid>
      <w:tr w:rsidR="007321C8" w:rsidRPr="00FB7164" w:rsidTr="007632F3">
        <w:tc>
          <w:tcPr>
            <w:tcW w:w="1500" w:type="dxa"/>
            <w:vMerge w:val="restart"/>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Номер реестровой записи*</w:t>
            </w:r>
          </w:p>
        </w:tc>
        <w:tc>
          <w:tcPr>
            <w:tcW w:w="1800" w:type="dxa"/>
            <w:vMerge w:val="restart"/>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Наименование группы источников доходов бюджетов/наименование источника дохода бюджета*</w:t>
            </w:r>
          </w:p>
        </w:tc>
        <w:tc>
          <w:tcPr>
            <w:tcW w:w="2291" w:type="dxa"/>
            <w:gridSpan w:val="2"/>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Код классификации доходов бюджетов</w:t>
            </w:r>
          </w:p>
        </w:tc>
        <w:tc>
          <w:tcPr>
            <w:tcW w:w="1309" w:type="dxa"/>
            <w:vMerge w:val="restart"/>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Наименование главного администратора доходов</w:t>
            </w:r>
          </w:p>
        </w:tc>
        <w:tc>
          <w:tcPr>
            <w:tcW w:w="1560" w:type="dxa"/>
            <w:vMerge w:val="restart"/>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Прогноз доходов бюджета на 20___ г. (текущий финансовый год)</w:t>
            </w:r>
          </w:p>
        </w:tc>
        <w:tc>
          <w:tcPr>
            <w:tcW w:w="1440" w:type="dxa"/>
            <w:vMerge w:val="restart"/>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Кассовые поступления в текущем финансовом году (по состоянию на "___" _______ 20__ г.)</w:t>
            </w:r>
          </w:p>
        </w:tc>
        <w:tc>
          <w:tcPr>
            <w:tcW w:w="1440" w:type="dxa"/>
            <w:vMerge w:val="restart"/>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Оценка исполнения 20__ г. (текущий финансовый год)</w:t>
            </w:r>
          </w:p>
        </w:tc>
        <w:tc>
          <w:tcPr>
            <w:tcW w:w="4254" w:type="dxa"/>
            <w:gridSpan w:val="3"/>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Прогноз доходов бюджета</w:t>
            </w:r>
          </w:p>
        </w:tc>
      </w:tr>
      <w:tr w:rsidR="007321C8" w:rsidRPr="00FB7164" w:rsidTr="007632F3">
        <w:tc>
          <w:tcPr>
            <w:tcW w:w="1500" w:type="dxa"/>
            <w:vMerge/>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ind w:firstLine="540"/>
              <w:jc w:val="both"/>
              <w:rPr>
                <w:rFonts w:ascii="Courier New" w:hAnsi="Courier New" w:cs="Courier New"/>
                <w:sz w:val="22"/>
                <w:szCs w:val="22"/>
              </w:rPr>
            </w:pPr>
          </w:p>
        </w:tc>
        <w:tc>
          <w:tcPr>
            <w:tcW w:w="1800" w:type="dxa"/>
            <w:vMerge/>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ind w:firstLine="540"/>
              <w:jc w:val="both"/>
              <w:rPr>
                <w:rFonts w:ascii="Courier New" w:hAnsi="Courier New" w:cs="Courier New"/>
                <w:sz w:val="22"/>
                <w:szCs w:val="22"/>
              </w:rPr>
            </w:pPr>
          </w:p>
        </w:tc>
        <w:tc>
          <w:tcPr>
            <w:tcW w:w="72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код</w:t>
            </w:r>
          </w:p>
        </w:tc>
        <w:tc>
          <w:tcPr>
            <w:tcW w:w="1571"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наименование</w:t>
            </w:r>
          </w:p>
        </w:tc>
        <w:tc>
          <w:tcPr>
            <w:tcW w:w="1309" w:type="dxa"/>
            <w:vMerge/>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40" w:type="dxa"/>
            <w:vMerge/>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40" w:type="dxa"/>
            <w:vMerge/>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на 20__ г (очередной финансовый год)</w:t>
            </w: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на 20__ г. (первый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на 20___ г. (второй год планового периода)</w:t>
            </w:r>
          </w:p>
        </w:tc>
      </w:tr>
      <w:tr w:rsidR="007321C8" w:rsidRPr="00FB7164" w:rsidTr="007632F3">
        <w:tc>
          <w:tcPr>
            <w:tcW w:w="150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2</w:t>
            </w:r>
          </w:p>
        </w:tc>
        <w:tc>
          <w:tcPr>
            <w:tcW w:w="72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3</w:t>
            </w:r>
          </w:p>
        </w:tc>
        <w:tc>
          <w:tcPr>
            <w:tcW w:w="1571"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4</w:t>
            </w:r>
          </w:p>
        </w:tc>
        <w:tc>
          <w:tcPr>
            <w:tcW w:w="1309"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5</w:t>
            </w:r>
          </w:p>
        </w:tc>
        <w:tc>
          <w:tcPr>
            <w:tcW w:w="156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r w:rsidRPr="007321C8">
              <w:rPr>
                <w:rFonts w:ascii="Courier New" w:hAnsi="Courier New" w:cs="Courier New"/>
                <w:sz w:val="22"/>
                <w:szCs w:val="22"/>
              </w:rPr>
              <w:t>11</w:t>
            </w:r>
          </w:p>
        </w:tc>
      </w:tr>
      <w:tr w:rsidR="007321C8" w:rsidRPr="00FB7164" w:rsidTr="007632F3">
        <w:tc>
          <w:tcPr>
            <w:tcW w:w="150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80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72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571"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309"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4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4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r>
      <w:tr w:rsidR="007321C8" w:rsidRPr="00FB7164" w:rsidTr="007632F3">
        <w:tc>
          <w:tcPr>
            <w:tcW w:w="150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80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72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571"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309"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4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4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r>
      <w:tr w:rsidR="007321C8" w:rsidRPr="00FB7164" w:rsidTr="007632F3">
        <w:tc>
          <w:tcPr>
            <w:tcW w:w="6900" w:type="dxa"/>
            <w:gridSpan w:val="5"/>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rPr>
                <w:rFonts w:ascii="Courier New" w:hAnsi="Courier New" w:cs="Courier New"/>
                <w:sz w:val="22"/>
                <w:szCs w:val="22"/>
              </w:rPr>
            </w:pPr>
            <w:r w:rsidRPr="007321C8">
              <w:rPr>
                <w:rFonts w:ascii="Courier New" w:hAnsi="Courier New" w:cs="Courier New"/>
                <w:sz w:val="22"/>
                <w:szCs w:val="22"/>
              </w:rPr>
              <w:t>Итого</w:t>
            </w:r>
          </w:p>
        </w:tc>
        <w:tc>
          <w:tcPr>
            <w:tcW w:w="156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rPr>
                <w:rFonts w:ascii="Courier New" w:hAnsi="Courier New" w:cs="Courier New"/>
                <w:sz w:val="22"/>
                <w:szCs w:val="22"/>
              </w:rPr>
            </w:pPr>
          </w:p>
        </w:tc>
        <w:tc>
          <w:tcPr>
            <w:tcW w:w="144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rPr>
                <w:rFonts w:ascii="Courier New" w:hAnsi="Courier New" w:cs="Courier New"/>
                <w:sz w:val="22"/>
                <w:szCs w:val="22"/>
              </w:rPr>
            </w:pPr>
          </w:p>
        </w:tc>
        <w:tc>
          <w:tcPr>
            <w:tcW w:w="1440"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21C8" w:rsidRPr="007321C8" w:rsidRDefault="007321C8" w:rsidP="007632F3">
            <w:pPr>
              <w:autoSpaceDE w:val="0"/>
              <w:autoSpaceDN w:val="0"/>
              <w:adjustRightInd w:val="0"/>
              <w:rPr>
                <w:rFonts w:ascii="Courier New" w:hAnsi="Courier New" w:cs="Courier New"/>
                <w:sz w:val="22"/>
                <w:szCs w:val="22"/>
              </w:rPr>
            </w:pPr>
          </w:p>
        </w:tc>
      </w:tr>
    </w:tbl>
    <w:p w:rsidR="007321C8" w:rsidRPr="007321C8" w:rsidRDefault="007321C8" w:rsidP="007321C8">
      <w:pPr>
        <w:autoSpaceDE w:val="0"/>
        <w:autoSpaceDN w:val="0"/>
        <w:adjustRightInd w:val="0"/>
        <w:jc w:val="both"/>
        <w:rPr>
          <w:rFonts w:ascii="Arial" w:hAnsi="Arial" w:cs="Arial"/>
          <w:sz w:val="24"/>
          <w:szCs w:val="24"/>
        </w:rPr>
      </w:pPr>
      <w:r w:rsidRPr="007321C8">
        <w:rPr>
          <w:rFonts w:ascii="Arial" w:hAnsi="Arial" w:cs="Arial"/>
          <w:sz w:val="24"/>
          <w:szCs w:val="24"/>
        </w:rPr>
        <w:t>Руководитель</w:t>
      </w:r>
    </w:p>
    <w:p w:rsidR="007321C8" w:rsidRPr="007321C8" w:rsidRDefault="007321C8" w:rsidP="007321C8">
      <w:pPr>
        <w:autoSpaceDE w:val="0"/>
        <w:autoSpaceDN w:val="0"/>
        <w:adjustRightInd w:val="0"/>
        <w:jc w:val="both"/>
        <w:rPr>
          <w:rFonts w:ascii="Arial" w:hAnsi="Arial" w:cs="Arial"/>
          <w:sz w:val="24"/>
          <w:szCs w:val="24"/>
        </w:rPr>
      </w:pPr>
      <w:r w:rsidRPr="007321C8">
        <w:rPr>
          <w:rFonts w:ascii="Arial" w:hAnsi="Arial" w:cs="Arial"/>
          <w:sz w:val="24"/>
          <w:szCs w:val="24"/>
        </w:rPr>
        <w:t>(уполномоченное лицо) ____________   _________   __________________________</w:t>
      </w:r>
    </w:p>
    <w:p w:rsidR="007321C8" w:rsidRPr="007321C8" w:rsidRDefault="007321C8" w:rsidP="007321C8">
      <w:pPr>
        <w:autoSpaceDE w:val="0"/>
        <w:autoSpaceDN w:val="0"/>
        <w:adjustRightInd w:val="0"/>
        <w:jc w:val="both"/>
        <w:rPr>
          <w:rFonts w:ascii="Arial" w:hAnsi="Arial" w:cs="Arial"/>
          <w:sz w:val="24"/>
          <w:szCs w:val="24"/>
        </w:rPr>
      </w:pPr>
      <w:r w:rsidRPr="007321C8">
        <w:rPr>
          <w:rFonts w:ascii="Arial" w:hAnsi="Arial" w:cs="Arial"/>
          <w:sz w:val="24"/>
          <w:szCs w:val="24"/>
        </w:rPr>
        <w:t xml:space="preserve">               </w:t>
      </w:r>
      <w:r w:rsidR="00B627C7">
        <w:rPr>
          <w:rFonts w:ascii="Arial" w:hAnsi="Arial" w:cs="Arial"/>
          <w:sz w:val="24"/>
          <w:szCs w:val="24"/>
        </w:rPr>
        <w:t xml:space="preserve">                        </w:t>
      </w:r>
      <w:r w:rsidRPr="007321C8">
        <w:rPr>
          <w:rFonts w:ascii="Arial" w:hAnsi="Arial" w:cs="Arial"/>
          <w:sz w:val="24"/>
          <w:szCs w:val="24"/>
        </w:rPr>
        <w:t xml:space="preserve"> (должность)           (подпись)           (расшифровка подписи)</w:t>
      </w:r>
    </w:p>
    <w:p w:rsidR="007321C8" w:rsidRPr="007321C8" w:rsidRDefault="007321C8" w:rsidP="007321C8">
      <w:pPr>
        <w:autoSpaceDE w:val="0"/>
        <w:autoSpaceDN w:val="0"/>
        <w:adjustRightInd w:val="0"/>
        <w:jc w:val="both"/>
        <w:rPr>
          <w:rFonts w:ascii="Arial" w:hAnsi="Arial" w:cs="Arial"/>
          <w:sz w:val="24"/>
          <w:szCs w:val="24"/>
        </w:rPr>
      </w:pPr>
    </w:p>
    <w:p w:rsidR="007321C8" w:rsidRPr="007321C8" w:rsidRDefault="007321C8" w:rsidP="007321C8">
      <w:pPr>
        <w:autoSpaceDE w:val="0"/>
        <w:autoSpaceDN w:val="0"/>
        <w:adjustRightInd w:val="0"/>
        <w:jc w:val="both"/>
        <w:rPr>
          <w:rFonts w:ascii="Arial" w:hAnsi="Arial" w:cs="Arial"/>
          <w:sz w:val="24"/>
          <w:szCs w:val="24"/>
        </w:rPr>
      </w:pPr>
      <w:r w:rsidRPr="007321C8">
        <w:rPr>
          <w:rFonts w:ascii="Arial" w:hAnsi="Arial" w:cs="Arial"/>
          <w:sz w:val="24"/>
          <w:szCs w:val="24"/>
        </w:rPr>
        <w:t xml:space="preserve">Исполнитель           ____________   _________   __________________________                                </w:t>
      </w:r>
      <w:r w:rsidR="009B67EA">
        <w:rPr>
          <w:rFonts w:ascii="Arial" w:hAnsi="Arial" w:cs="Arial"/>
          <w:sz w:val="24"/>
          <w:szCs w:val="24"/>
        </w:rPr>
        <w:t xml:space="preserve">                      "__" ____</w:t>
      </w:r>
      <w:r w:rsidRPr="007321C8">
        <w:rPr>
          <w:rFonts w:ascii="Arial" w:hAnsi="Arial" w:cs="Arial"/>
          <w:sz w:val="24"/>
          <w:szCs w:val="24"/>
        </w:rPr>
        <w:t>20__ г.</w:t>
      </w:r>
    </w:p>
    <w:p w:rsidR="007321C8" w:rsidRPr="007321C8" w:rsidRDefault="007321C8" w:rsidP="007321C8">
      <w:pPr>
        <w:autoSpaceDE w:val="0"/>
        <w:autoSpaceDN w:val="0"/>
        <w:adjustRightInd w:val="0"/>
        <w:jc w:val="both"/>
        <w:rPr>
          <w:rFonts w:ascii="Arial" w:hAnsi="Arial" w:cs="Arial"/>
          <w:sz w:val="24"/>
          <w:szCs w:val="24"/>
        </w:rPr>
      </w:pPr>
      <w:r w:rsidRPr="007321C8">
        <w:rPr>
          <w:rFonts w:ascii="Arial" w:hAnsi="Arial" w:cs="Arial"/>
          <w:sz w:val="24"/>
          <w:szCs w:val="24"/>
        </w:rPr>
        <w:t xml:space="preserve">         </w:t>
      </w:r>
      <w:r w:rsidR="00B627C7">
        <w:rPr>
          <w:rFonts w:ascii="Arial" w:hAnsi="Arial" w:cs="Arial"/>
          <w:sz w:val="24"/>
          <w:szCs w:val="24"/>
        </w:rPr>
        <w:t xml:space="preserve">                        </w:t>
      </w:r>
      <w:r w:rsidRPr="007321C8">
        <w:rPr>
          <w:rFonts w:ascii="Arial" w:hAnsi="Arial" w:cs="Arial"/>
          <w:sz w:val="24"/>
          <w:szCs w:val="24"/>
        </w:rPr>
        <w:t xml:space="preserve">  (должно</w:t>
      </w:r>
      <w:r w:rsidR="00B627C7">
        <w:rPr>
          <w:rFonts w:ascii="Arial" w:hAnsi="Arial" w:cs="Arial"/>
          <w:sz w:val="24"/>
          <w:szCs w:val="24"/>
        </w:rPr>
        <w:t xml:space="preserve">сть)       (подпись)         </w:t>
      </w:r>
      <w:r w:rsidRPr="007321C8">
        <w:rPr>
          <w:rFonts w:ascii="Arial" w:hAnsi="Arial" w:cs="Arial"/>
          <w:sz w:val="24"/>
          <w:szCs w:val="24"/>
        </w:rPr>
        <w:t xml:space="preserve"> (расшифровка подписи)</w:t>
      </w:r>
    </w:p>
    <w:p w:rsidR="007321C8" w:rsidRPr="007321C8" w:rsidRDefault="007321C8" w:rsidP="007321C8">
      <w:pPr>
        <w:autoSpaceDE w:val="0"/>
        <w:autoSpaceDN w:val="0"/>
        <w:adjustRightInd w:val="0"/>
        <w:jc w:val="both"/>
        <w:rPr>
          <w:rFonts w:ascii="Arial" w:hAnsi="Arial" w:cs="Arial"/>
          <w:sz w:val="24"/>
          <w:szCs w:val="24"/>
        </w:rPr>
      </w:pPr>
    </w:p>
    <w:p w:rsidR="005C75C9" w:rsidRDefault="007321C8" w:rsidP="009B67EA">
      <w:pPr>
        <w:jc w:val="both"/>
        <w:rPr>
          <w:rFonts w:ascii="Arial" w:hAnsi="Arial" w:cs="Arial"/>
          <w:sz w:val="24"/>
          <w:szCs w:val="24"/>
        </w:rPr>
        <w:sectPr w:rsidR="005C75C9" w:rsidSect="00C43393">
          <w:footnotePr>
            <w:numFmt w:val="chicago"/>
          </w:footnotePr>
          <w:pgSz w:w="16840" w:h="11907" w:orient="landscape"/>
          <w:pgMar w:top="284" w:right="851" w:bottom="142" w:left="1134" w:header="720" w:footer="720" w:gutter="0"/>
          <w:pgNumType w:start="1"/>
          <w:cols w:space="720"/>
          <w:titlePg/>
          <w:docGrid w:linePitch="272"/>
        </w:sectPr>
      </w:pPr>
      <w:r w:rsidRPr="007321C8">
        <w:rPr>
          <w:rFonts w:ascii="Arial" w:hAnsi="Arial" w:cs="Arial"/>
          <w:sz w:val="24"/>
          <w:szCs w:val="24"/>
        </w:rPr>
        <w:t xml:space="preserve">*гр.1-2 заполняются с момента предоставления Министерством финансов Российской Федерации доступа субъектам Российской Федерации к ГИИС «Электронный бюджет» в целях </w:t>
      </w:r>
      <w:proofErr w:type="gramStart"/>
      <w:r w:rsidRPr="007321C8">
        <w:rPr>
          <w:rFonts w:ascii="Arial" w:hAnsi="Arial" w:cs="Arial"/>
          <w:sz w:val="24"/>
          <w:szCs w:val="24"/>
        </w:rPr>
        <w:t>формирования реестра источни</w:t>
      </w:r>
      <w:r w:rsidR="00C43393">
        <w:rPr>
          <w:rFonts w:ascii="Arial" w:hAnsi="Arial" w:cs="Arial"/>
          <w:sz w:val="24"/>
          <w:szCs w:val="24"/>
        </w:rPr>
        <w:t>ков доходов Российской Федерации</w:t>
      </w:r>
      <w:proofErr w:type="gramEnd"/>
    </w:p>
    <w:p w:rsidR="00F75CD8" w:rsidRDefault="00F75CD8" w:rsidP="00C43393">
      <w:bookmarkStart w:id="0" w:name="Par135"/>
      <w:bookmarkEnd w:id="0"/>
    </w:p>
    <w:sectPr w:rsidR="00F75CD8" w:rsidSect="00F75C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CB" w:rsidRDefault="009528CB" w:rsidP="004F4620">
      <w:r>
        <w:separator/>
      </w:r>
    </w:p>
  </w:endnote>
  <w:endnote w:type="continuationSeparator" w:id="0">
    <w:p w:rsidR="009528CB" w:rsidRDefault="009528CB" w:rsidP="004F4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CB" w:rsidRDefault="009528CB" w:rsidP="004F4620">
      <w:r>
        <w:separator/>
      </w:r>
    </w:p>
  </w:footnote>
  <w:footnote w:type="continuationSeparator" w:id="0">
    <w:p w:rsidR="009528CB" w:rsidRDefault="009528CB" w:rsidP="004F4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94" w:rsidRPr="0013325A" w:rsidRDefault="009528CB">
    <w:pPr>
      <w:pStyle w:val="a4"/>
      <w:jc w:val="center"/>
      <w:rPr>
        <w:sz w:val="28"/>
        <w:szCs w:val="28"/>
      </w:rPr>
    </w:pPr>
  </w:p>
  <w:p w:rsidR="00237594" w:rsidRDefault="009528C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94" w:rsidRDefault="009528CB">
    <w:pPr>
      <w:pStyle w:val="a4"/>
    </w:pPr>
  </w:p>
  <w:p w:rsidR="00237594" w:rsidRDefault="009528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4F"/>
    <w:multiLevelType w:val="multilevel"/>
    <w:tmpl w:val="0000004F"/>
    <w:name w:val="WW8Num79"/>
    <w:lvl w:ilvl="0">
      <w:start w:val="1"/>
      <w:numFmt w:val="none"/>
      <w:pStyle w:val="1"/>
      <w:suff w:val="nothing"/>
      <w:lvlText w:val=""/>
      <w:lvlJc w:val="left"/>
      <w:pPr>
        <w:tabs>
          <w:tab w:val="num" w:pos="0"/>
        </w:tabs>
        <w:ind w:left="432" w:hanging="432"/>
      </w:pPr>
      <w:rPr>
        <w:rFonts w:ascii="Times New Roman" w:eastAsia="SimSun" w:hAnsi="Times New Roman" w:cs="Times New Roman"/>
        <w:b/>
        <w:bCs/>
        <w:i/>
        <w:iCs/>
        <w:color w:val="000000"/>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7E747857"/>
    <w:multiLevelType w:val="hybridMultilevel"/>
    <w:tmpl w:val="529A755E"/>
    <w:lvl w:ilvl="0" w:tplc="0419000F">
      <w:start w:val="1"/>
      <w:numFmt w:val="decimal"/>
      <w:lvlText w:val="%1."/>
      <w:lvlJc w:val="left"/>
      <w:pPr>
        <w:ind w:left="9716" w:hanging="360"/>
      </w:pPr>
      <w:rPr>
        <w:rFonts w:hint="default"/>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numFmt w:val="chicago"/>
    <w:footnote w:id="-1"/>
    <w:footnote w:id="0"/>
  </w:footnotePr>
  <w:endnotePr>
    <w:endnote w:id="-1"/>
    <w:endnote w:id="0"/>
  </w:endnotePr>
  <w:compat/>
  <w:rsids>
    <w:rsidRoot w:val="00F320A0"/>
    <w:rsid w:val="001015F2"/>
    <w:rsid w:val="00141E0D"/>
    <w:rsid w:val="00363294"/>
    <w:rsid w:val="00407014"/>
    <w:rsid w:val="004A3BE5"/>
    <w:rsid w:val="004F4620"/>
    <w:rsid w:val="00522539"/>
    <w:rsid w:val="00556487"/>
    <w:rsid w:val="005C75C9"/>
    <w:rsid w:val="007321C8"/>
    <w:rsid w:val="00752245"/>
    <w:rsid w:val="00761366"/>
    <w:rsid w:val="007A4AB1"/>
    <w:rsid w:val="008515DB"/>
    <w:rsid w:val="009528CB"/>
    <w:rsid w:val="009B67EA"/>
    <w:rsid w:val="00A8051A"/>
    <w:rsid w:val="00B42243"/>
    <w:rsid w:val="00B627C7"/>
    <w:rsid w:val="00C0135F"/>
    <w:rsid w:val="00C43393"/>
    <w:rsid w:val="00C62D5C"/>
    <w:rsid w:val="00CA388B"/>
    <w:rsid w:val="00D7564B"/>
    <w:rsid w:val="00DE6134"/>
    <w:rsid w:val="00E01CF9"/>
    <w:rsid w:val="00F320A0"/>
    <w:rsid w:val="00F75CD8"/>
    <w:rsid w:val="00FC0795"/>
    <w:rsid w:val="00FF1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A0"/>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C0135F"/>
    <w:pPr>
      <w:keepNext/>
      <w:numPr>
        <w:numId w:val="3"/>
      </w:numPr>
      <w:autoSpaceDE w:val="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320A0"/>
    <w:pPr>
      <w:spacing w:before="100" w:after="100"/>
    </w:pPr>
  </w:style>
  <w:style w:type="paragraph" w:customStyle="1" w:styleId="ConsPlusTitle">
    <w:name w:val="ConsPlusTitle"/>
    <w:rsid w:val="00F320A0"/>
    <w:pPr>
      <w:widowControl w:val="0"/>
      <w:suppressAutoHyphens/>
      <w:autoSpaceDE w:val="0"/>
      <w:spacing w:after="0" w:line="240" w:lineRule="auto"/>
    </w:pPr>
    <w:rPr>
      <w:rFonts w:ascii="Times New Roman" w:eastAsia="Arial" w:hAnsi="Times New Roman" w:cs="Times New Roman"/>
      <w:b/>
      <w:bCs/>
      <w:sz w:val="24"/>
      <w:szCs w:val="24"/>
      <w:lang w:eastAsia="zh-CN"/>
    </w:rPr>
  </w:style>
  <w:style w:type="paragraph" w:styleId="a4">
    <w:name w:val="header"/>
    <w:basedOn w:val="a"/>
    <w:link w:val="a5"/>
    <w:uiPriority w:val="99"/>
    <w:rsid w:val="00F320A0"/>
    <w:pPr>
      <w:suppressLineNumbers/>
      <w:tabs>
        <w:tab w:val="center" w:pos="4677"/>
        <w:tab w:val="right" w:pos="9355"/>
      </w:tabs>
    </w:pPr>
  </w:style>
  <w:style w:type="character" w:customStyle="1" w:styleId="a5">
    <w:name w:val="Верхний колонтитул Знак"/>
    <w:basedOn w:val="a0"/>
    <w:link w:val="a4"/>
    <w:uiPriority w:val="99"/>
    <w:rsid w:val="00F320A0"/>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9"/>
    <w:rsid w:val="00C0135F"/>
    <w:rPr>
      <w:rFonts w:ascii="Times New Roman" w:eastAsia="Times New Roman" w:hAnsi="Times New Roman" w:cs="Times New Roman"/>
      <w:b/>
      <w:bCs/>
      <w:sz w:val="20"/>
      <w:szCs w:val="20"/>
      <w:lang w:eastAsia="zh-CN"/>
    </w:rPr>
  </w:style>
  <w:style w:type="paragraph" w:styleId="a6">
    <w:name w:val="List Paragraph"/>
    <w:basedOn w:val="a"/>
    <w:uiPriority w:val="34"/>
    <w:qFormat/>
    <w:rsid w:val="00C62D5C"/>
    <w:pPr>
      <w:ind w:left="720"/>
      <w:contextualSpacing/>
    </w:pPr>
  </w:style>
  <w:style w:type="character" w:styleId="a7">
    <w:name w:val="Hyperlink"/>
    <w:rsid w:val="00E01CF9"/>
    <w:rPr>
      <w:color w:val="000080"/>
      <w:u w:val="single"/>
    </w:rPr>
  </w:style>
  <w:style w:type="character" w:customStyle="1" w:styleId="a8">
    <w:name w:val="Цветовое выделение"/>
    <w:rsid w:val="00E01CF9"/>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38964-DD56-4019-A4B5-61C3012D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МОАлымовка</cp:lastModifiedBy>
  <cp:revision>17</cp:revision>
  <dcterms:created xsi:type="dcterms:W3CDTF">2021-03-02T05:26:00Z</dcterms:created>
  <dcterms:modified xsi:type="dcterms:W3CDTF">2021-03-04T06:08:00Z</dcterms:modified>
</cp:coreProperties>
</file>